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C3D" w:rsidRDefault="00267346">
      <w:pPr>
        <w:rPr>
          <w:rFonts w:ascii="Open Sauce Sans" w:hAnsi="Open Sauce Sans"/>
          <w:color w:val="292929"/>
          <w:spacing w:val="8"/>
          <w:sz w:val="23"/>
          <w:szCs w:val="23"/>
          <w:shd w:val="clear" w:color="auto" w:fill="FFFFFF"/>
        </w:rPr>
      </w:pPr>
      <w:r>
        <w:rPr>
          <w:rFonts w:ascii="Open Sauce Sans" w:hAnsi="Open Sauce Sans"/>
          <w:color w:val="292929"/>
          <w:spacing w:val="8"/>
          <w:sz w:val="23"/>
          <w:szCs w:val="23"/>
          <w:shd w:val="clear" w:color="auto" w:fill="FFFFFF"/>
        </w:rPr>
        <w:t>S</w:t>
      </w:r>
      <w:r>
        <w:rPr>
          <w:rFonts w:ascii="Open Sauce Sans" w:hAnsi="Open Sauce Sans"/>
          <w:color w:val="292929"/>
          <w:spacing w:val="8"/>
          <w:sz w:val="23"/>
          <w:szCs w:val="23"/>
          <w:shd w:val="clear" w:color="auto" w:fill="FFFFFF"/>
        </w:rPr>
        <w:t>ince KENZ establishment in 2026, our main objective</w:t>
      </w:r>
      <w:r>
        <w:rPr>
          <w:rFonts w:ascii="Open Sauce Sans" w:hAnsi="Open Sauce Sans"/>
          <w:color w:val="292929"/>
          <w:spacing w:val="8"/>
          <w:sz w:val="23"/>
          <w:szCs w:val="23"/>
          <w:shd w:val="clear" w:color="auto" w:fill="FFFFFF"/>
        </w:rPr>
        <w:t xml:space="preserve"> </w:t>
      </w:r>
      <w:r>
        <w:rPr>
          <w:rFonts w:ascii="Open Sauce Sans" w:hAnsi="Open Sauce Sans"/>
          <w:color w:val="292929"/>
          <w:spacing w:val="8"/>
          <w:sz w:val="23"/>
          <w:szCs w:val="23"/>
          <w:shd w:val="clear" w:color="auto" w:fill="FFFFFF"/>
        </w:rPr>
        <w:t>is</w:t>
      </w:r>
      <w:r>
        <w:rPr>
          <w:rFonts w:ascii="Open Sauce Sans" w:hAnsi="Open Sauce Sans"/>
          <w:color w:val="292929"/>
          <w:spacing w:val="8"/>
          <w:sz w:val="23"/>
          <w:szCs w:val="23"/>
          <w:shd w:val="clear" w:color="auto" w:fill="FFFFFF"/>
        </w:rPr>
        <w:t xml:space="preserve"> </w:t>
      </w:r>
      <w:r>
        <w:rPr>
          <w:rFonts w:ascii="Open Sauce Sans" w:hAnsi="Open Sauce Sans"/>
          <w:color w:val="292929"/>
          <w:spacing w:val="8"/>
          <w:sz w:val="23"/>
          <w:szCs w:val="23"/>
          <w:shd w:val="clear" w:color="auto" w:fill="FFFFFF"/>
        </w:rPr>
        <w:t>to develop</w:t>
      </w:r>
      <w:r>
        <w:rPr>
          <w:rFonts w:ascii="Open Sauce Sans" w:hAnsi="Open Sauce Sans"/>
          <w:color w:val="292929"/>
          <w:spacing w:val="8"/>
          <w:sz w:val="23"/>
          <w:szCs w:val="23"/>
          <w:shd w:val="clear" w:color="auto" w:fill="FFFFFF"/>
        </w:rPr>
        <w:t xml:space="preserve"> and maintaining our well-reputation, investment and financial services, in addition to taking care and being extremely keen on achieving absolute satisfaction from potential and Current Clients</w:t>
      </w:r>
      <w:r>
        <w:rPr>
          <w:rFonts w:ascii="Open Sauce Sans" w:hAnsi="Open Sauce Sans"/>
          <w:color w:val="292929"/>
          <w:spacing w:val="8"/>
          <w:sz w:val="23"/>
          <w:szCs w:val="23"/>
          <w:shd w:val="clear" w:color="auto" w:fill="FFFFFF"/>
        </w:rPr>
        <w:t>.</w:t>
      </w:r>
    </w:p>
    <w:p w:rsidR="00267346" w:rsidRDefault="00267346">
      <w:pPr>
        <w:rPr>
          <w:rFonts w:ascii="Open Sauce Sans" w:hAnsi="Open Sauce Sans"/>
          <w:color w:val="292929"/>
          <w:spacing w:val="8"/>
          <w:sz w:val="23"/>
          <w:szCs w:val="23"/>
          <w:shd w:val="clear" w:color="auto" w:fill="FFFFFF"/>
        </w:rPr>
      </w:pPr>
    </w:p>
    <w:p w:rsidR="00267346" w:rsidRDefault="00267346">
      <w:pPr>
        <w:rPr>
          <w:rFonts w:ascii="Open Sauce Sans" w:hAnsi="Open Sauce Sans"/>
          <w:b/>
          <w:color w:val="292929"/>
          <w:spacing w:val="8"/>
          <w:sz w:val="23"/>
          <w:szCs w:val="23"/>
          <w:u w:val="single"/>
          <w:shd w:val="clear" w:color="auto" w:fill="FFFFFF"/>
        </w:rPr>
      </w:pPr>
      <w:r w:rsidRPr="00267346">
        <w:rPr>
          <w:rFonts w:ascii="Open Sauce Sans" w:hAnsi="Open Sauce Sans"/>
          <w:b/>
          <w:color w:val="292929"/>
          <w:spacing w:val="8"/>
          <w:sz w:val="23"/>
          <w:szCs w:val="23"/>
          <w:u w:val="single"/>
          <w:shd w:val="clear" w:color="auto" w:fill="FFFFFF"/>
        </w:rPr>
        <w:t xml:space="preserve">CONCEPT </w:t>
      </w:r>
    </w:p>
    <w:p w:rsidR="00267346" w:rsidRPr="00267346" w:rsidRDefault="00267346" w:rsidP="00267346">
      <w:r w:rsidRPr="00267346">
        <w:t>Providing a variety of international financial products to Retail and</w:t>
      </w:r>
      <w:r>
        <w:t xml:space="preserve"> corporate clients is our goal.</w:t>
      </w:r>
    </w:p>
    <w:p w:rsidR="00267346" w:rsidRPr="00267346" w:rsidRDefault="00267346" w:rsidP="00267346">
      <w:r w:rsidRPr="00267346">
        <w:t xml:space="preserve">Targets are Always Achieved through professional support and services. </w:t>
      </w:r>
      <w:r>
        <w:t>KENZ</w:t>
      </w:r>
      <w:r w:rsidRPr="00267346">
        <w:t xml:space="preserve"> brings added value by a deploying sophisticated on-line Trading platform, round the clock online help desk and p</w:t>
      </w:r>
      <w:r>
        <w:t>rofessional trading strategies.</w:t>
      </w:r>
    </w:p>
    <w:p w:rsidR="00267346" w:rsidRDefault="00267346" w:rsidP="00267346">
      <w:r>
        <w:t>KENZ</w:t>
      </w:r>
      <w:r w:rsidRPr="00267346">
        <w:t xml:space="preserve"> also assists clients in carrying out all direct investment operations for their benefits in various economic sectors with</w:t>
      </w:r>
      <w:r>
        <w:t xml:space="preserve"> a promising investment horizon.</w:t>
      </w:r>
    </w:p>
    <w:p w:rsidR="00267346" w:rsidRDefault="00267346" w:rsidP="00267346"/>
    <w:p w:rsidR="00267346" w:rsidRPr="00267346" w:rsidRDefault="00267346" w:rsidP="00267346">
      <w:pPr>
        <w:rPr>
          <w:b/>
          <w:sz w:val="24"/>
          <w:u w:val="single"/>
        </w:rPr>
      </w:pPr>
      <w:r w:rsidRPr="00267346">
        <w:rPr>
          <w:b/>
          <w:sz w:val="24"/>
          <w:u w:val="single"/>
        </w:rPr>
        <w:t>Creativity</w:t>
      </w:r>
    </w:p>
    <w:p w:rsidR="00267346" w:rsidRDefault="00267346" w:rsidP="00267346">
      <w:r>
        <w:t>Continuity of developing new services and products by cooperation with our partners that have been Selected carefully to satisfy</w:t>
      </w:r>
      <w:r>
        <w:t xml:space="preserve"> our client’s investment needs.</w:t>
      </w:r>
    </w:p>
    <w:p w:rsidR="00267346" w:rsidRDefault="00267346" w:rsidP="00267346">
      <w:pPr>
        <w:pStyle w:val="ListParagraph"/>
        <w:numPr>
          <w:ilvl w:val="0"/>
          <w:numId w:val="1"/>
        </w:numPr>
      </w:pPr>
      <w:r>
        <w:t>Regulated Broker.</w:t>
      </w:r>
    </w:p>
    <w:p w:rsidR="00267346" w:rsidRDefault="00267346" w:rsidP="00267346">
      <w:pPr>
        <w:pStyle w:val="ListParagraph"/>
        <w:numPr>
          <w:ilvl w:val="0"/>
          <w:numId w:val="1"/>
        </w:numPr>
      </w:pPr>
      <w:r>
        <w:t>Transparency.</w:t>
      </w:r>
    </w:p>
    <w:p w:rsidR="00267346" w:rsidRDefault="00267346" w:rsidP="00267346">
      <w:pPr>
        <w:pStyle w:val="ListParagraph"/>
        <w:numPr>
          <w:ilvl w:val="0"/>
          <w:numId w:val="1"/>
        </w:numPr>
      </w:pPr>
      <w:r>
        <w:t>Simplicity.</w:t>
      </w:r>
    </w:p>
    <w:p w:rsidR="00267346" w:rsidRDefault="00267346" w:rsidP="00267346">
      <w:pPr>
        <w:pStyle w:val="ListParagraph"/>
        <w:numPr>
          <w:ilvl w:val="0"/>
          <w:numId w:val="1"/>
        </w:numPr>
      </w:pPr>
      <w:r>
        <w:t>Professional Customer Service.</w:t>
      </w:r>
    </w:p>
    <w:p w:rsidR="00267346" w:rsidRDefault="00267346" w:rsidP="00267346">
      <w:pPr>
        <w:pStyle w:val="ListParagraph"/>
        <w:numPr>
          <w:ilvl w:val="0"/>
          <w:numId w:val="1"/>
        </w:numPr>
      </w:pPr>
      <w:r>
        <w:t>NO restrictions on trading Strategies.</w:t>
      </w:r>
    </w:p>
    <w:p w:rsidR="00267346" w:rsidRDefault="00267346" w:rsidP="00267346">
      <w:pPr>
        <w:pStyle w:val="ListParagraph"/>
        <w:numPr>
          <w:ilvl w:val="0"/>
          <w:numId w:val="1"/>
        </w:numPr>
      </w:pPr>
      <w:r>
        <w:t>5 Days a week, 24 Hours Support.</w:t>
      </w:r>
    </w:p>
    <w:p w:rsidR="00267346" w:rsidRDefault="00267346" w:rsidP="00267346">
      <w:pPr>
        <w:pStyle w:val="ListParagraph"/>
        <w:numPr>
          <w:ilvl w:val="0"/>
          <w:numId w:val="1"/>
        </w:numPr>
      </w:pPr>
      <w:r>
        <w:t>Multiple Account Funding Methods.</w:t>
      </w:r>
    </w:p>
    <w:p w:rsidR="00267346" w:rsidRDefault="00267346" w:rsidP="00267346">
      <w:pPr>
        <w:pStyle w:val="ListParagraph"/>
        <w:numPr>
          <w:ilvl w:val="0"/>
          <w:numId w:val="1"/>
        </w:numPr>
      </w:pPr>
      <w:r>
        <w:t>Fast Execution.</w:t>
      </w:r>
    </w:p>
    <w:p w:rsidR="00267346" w:rsidRDefault="00267346" w:rsidP="00267346">
      <w:pPr>
        <w:pStyle w:val="ListParagraph"/>
        <w:numPr>
          <w:ilvl w:val="0"/>
          <w:numId w:val="1"/>
        </w:numPr>
      </w:pPr>
      <w:r>
        <w:t>Reliable trading platform.</w:t>
      </w:r>
    </w:p>
    <w:p w:rsidR="00267346" w:rsidRDefault="00267346" w:rsidP="00267346"/>
    <w:p w:rsidR="00267346" w:rsidRDefault="00267346" w:rsidP="00267346">
      <w:pPr>
        <w:rPr>
          <w:b/>
          <w:u w:val="single"/>
        </w:rPr>
      </w:pPr>
      <w:r w:rsidRPr="00267346">
        <w:rPr>
          <w:b/>
          <w:u w:val="single"/>
        </w:rPr>
        <w:t xml:space="preserve">MISSION </w:t>
      </w:r>
    </w:p>
    <w:p w:rsidR="00267346" w:rsidRDefault="00267346" w:rsidP="00267346">
      <w:pPr>
        <w:rPr>
          <w:rFonts w:ascii="Open Sauce Sans" w:hAnsi="Open Sauce Sans"/>
          <w:color w:val="333333"/>
          <w:spacing w:val="8"/>
          <w:sz w:val="23"/>
          <w:szCs w:val="23"/>
          <w:shd w:val="clear" w:color="auto" w:fill="FFFFFF"/>
        </w:rPr>
      </w:pPr>
      <w:r>
        <w:rPr>
          <w:rStyle w:val="Strong"/>
          <w:rFonts w:ascii="Open Sauce Sans" w:hAnsi="Open Sauce Sans"/>
          <w:color w:val="333333"/>
          <w:spacing w:val="8"/>
          <w:sz w:val="23"/>
          <w:szCs w:val="23"/>
          <w:shd w:val="clear" w:color="auto" w:fill="FFFFFF"/>
        </w:rPr>
        <w:t xml:space="preserve"> </w:t>
      </w:r>
      <w:r>
        <w:rPr>
          <w:rStyle w:val="Strong"/>
          <w:rFonts w:ascii="Open Sauce Sans" w:hAnsi="Open Sauce Sans"/>
          <w:color w:val="333333"/>
          <w:spacing w:val="8"/>
          <w:sz w:val="23"/>
          <w:szCs w:val="23"/>
          <w:shd w:val="clear" w:color="auto" w:fill="FFFFFF"/>
        </w:rPr>
        <w:t>KENZ</w:t>
      </w:r>
      <w:r>
        <w:rPr>
          <w:rStyle w:val="Strong"/>
          <w:rFonts w:ascii="Open Sauce Sans" w:hAnsi="Open Sauce Sans"/>
          <w:color w:val="333333"/>
          <w:spacing w:val="8"/>
          <w:sz w:val="23"/>
          <w:szCs w:val="23"/>
          <w:shd w:val="clear" w:color="auto" w:fill="FFFFFF"/>
        </w:rPr>
        <w:t xml:space="preserve"> is determined to always be a trusted brokerage company;</w:t>
      </w:r>
      <w:r>
        <w:rPr>
          <w:rFonts w:ascii="Open Sauce Sans" w:hAnsi="Open Sauce Sans"/>
          <w:color w:val="333333"/>
          <w:spacing w:val="8"/>
          <w:sz w:val="23"/>
          <w:szCs w:val="23"/>
        </w:rPr>
        <w:br/>
      </w:r>
      <w:r>
        <w:rPr>
          <w:rFonts w:ascii="Open Sauce Sans" w:hAnsi="Open Sauce Sans"/>
          <w:color w:val="333333"/>
          <w:spacing w:val="8"/>
          <w:sz w:val="23"/>
          <w:szCs w:val="23"/>
          <w:shd w:val="clear" w:color="auto" w:fill="FFFFFF"/>
        </w:rPr>
        <w:t xml:space="preserve">Our mission is to provide our clients with the highest quality of services we offer. We believe that the core values of KAB has to provide clients with </w:t>
      </w:r>
      <w:r>
        <w:rPr>
          <w:rFonts w:ascii="Open Sauce Sans" w:hAnsi="Open Sauce Sans"/>
          <w:color w:val="333333"/>
          <w:spacing w:val="8"/>
          <w:sz w:val="23"/>
          <w:szCs w:val="23"/>
          <w:shd w:val="clear" w:color="auto" w:fill="FFFFFF"/>
        </w:rPr>
        <w:t>professionalism, devotion</w:t>
      </w:r>
      <w:r>
        <w:rPr>
          <w:rFonts w:ascii="Open Sauce Sans" w:hAnsi="Open Sauce Sans"/>
          <w:color w:val="333333"/>
          <w:spacing w:val="8"/>
          <w:sz w:val="23"/>
          <w:szCs w:val="23"/>
          <w:shd w:val="clear" w:color="auto" w:fill="FFFFFF"/>
        </w:rPr>
        <w:t>, fairness and creativity.</w:t>
      </w:r>
    </w:p>
    <w:p w:rsidR="00267346" w:rsidRDefault="00267346" w:rsidP="00267346">
      <w:pPr>
        <w:rPr>
          <w:rFonts w:ascii="Open Sauce Sans" w:hAnsi="Open Sauce Sans"/>
          <w:color w:val="333333"/>
          <w:spacing w:val="8"/>
          <w:sz w:val="23"/>
          <w:szCs w:val="23"/>
          <w:shd w:val="clear" w:color="auto" w:fill="FFFFFF"/>
        </w:rPr>
      </w:pPr>
    </w:p>
    <w:p w:rsidR="00267346" w:rsidRDefault="00267346" w:rsidP="00267346">
      <w:pPr>
        <w:rPr>
          <w:rFonts w:ascii="Open Sauce Sans" w:hAnsi="Open Sauce Sans"/>
          <w:color w:val="333333"/>
          <w:spacing w:val="8"/>
          <w:sz w:val="23"/>
          <w:szCs w:val="23"/>
          <w:shd w:val="clear" w:color="auto" w:fill="FFFFFF"/>
        </w:rPr>
      </w:pPr>
    </w:p>
    <w:p w:rsidR="00267346" w:rsidRDefault="00267346" w:rsidP="00267346">
      <w:pPr>
        <w:rPr>
          <w:rFonts w:ascii="Open Sauce Sans" w:hAnsi="Open Sauce Sans"/>
          <w:color w:val="333333"/>
          <w:spacing w:val="8"/>
          <w:sz w:val="23"/>
          <w:szCs w:val="23"/>
          <w:shd w:val="clear" w:color="auto" w:fill="FFFFFF"/>
        </w:rPr>
      </w:pPr>
    </w:p>
    <w:p w:rsidR="00267346" w:rsidRDefault="00267346" w:rsidP="00267346">
      <w:pPr>
        <w:rPr>
          <w:rFonts w:ascii="Open Sauce Sans" w:hAnsi="Open Sauce Sans"/>
          <w:color w:val="333333"/>
          <w:spacing w:val="8"/>
          <w:sz w:val="23"/>
          <w:szCs w:val="23"/>
          <w:shd w:val="clear" w:color="auto" w:fill="FFFFFF"/>
        </w:rPr>
      </w:pPr>
    </w:p>
    <w:p w:rsidR="00267346" w:rsidRDefault="00267346" w:rsidP="00267346">
      <w:pPr>
        <w:rPr>
          <w:rFonts w:ascii="Open Sauce Sans" w:hAnsi="Open Sauce Sans"/>
          <w:color w:val="333333"/>
          <w:spacing w:val="8"/>
          <w:sz w:val="23"/>
          <w:szCs w:val="23"/>
          <w:shd w:val="clear" w:color="auto" w:fill="FFFFFF"/>
        </w:rPr>
      </w:pPr>
    </w:p>
    <w:p w:rsidR="00267346" w:rsidRDefault="00267346" w:rsidP="00267346">
      <w:pPr>
        <w:rPr>
          <w:rFonts w:ascii="Open Sauce Sans" w:hAnsi="Open Sauce Sans"/>
          <w:b/>
          <w:color w:val="333333"/>
          <w:spacing w:val="8"/>
          <w:sz w:val="23"/>
          <w:szCs w:val="23"/>
          <w:u w:val="single"/>
          <w:shd w:val="clear" w:color="auto" w:fill="FFFFFF"/>
        </w:rPr>
      </w:pPr>
      <w:r w:rsidRPr="00267346">
        <w:rPr>
          <w:rFonts w:ascii="Open Sauce Sans" w:hAnsi="Open Sauce Sans"/>
          <w:b/>
          <w:color w:val="333333"/>
          <w:spacing w:val="8"/>
          <w:sz w:val="23"/>
          <w:szCs w:val="23"/>
          <w:u w:val="single"/>
          <w:shd w:val="clear" w:color="auto" w:fill="FFFFFF"/>
        </w:rPr>
        <w:lastRenderedPageBreak/>
        <w:t>ADVANTAGES</w:t>
      </w:r>
    </w:p>
    <w:p w:rsidR="00267346" w:rsidRPr="00267346" w:rsidRDefault="00267346" w:rsidP="00267346">
      <w:pPr>
        <w:rPr>
          <w:b/>
          <w:u w:val="single"/>
        </w:rPr>
      </w:pPr>
      <w:r w:rsidRPr="00267346">
        <w:rPr>
          <w:b/>
          <w:u w:val="single"/>
        </w:rPr>
        <w:t>Security</w:t>
      </w:r>
    </w:p>
    <w:p w:rsidR="00267346" w:rsidRDefault="00267346" w:rsidP="00267346">
      <w:r w:rsidRPr="00267346">
        <w:t xml:space="preserve">Security Providing a variety of international financial products to Retail and Corporate Clients is our goal. Targets are Always Achieved through professional support and services. </w:t>
      </w:r>
      <w:r>
        <w:t>KENZ</w:t>
      </w:r>
      <w:r w:rsidRPr="00267346">
        <w:t xml:space="preserve"> brings added value by a deploying sophisticated on-line Trading platform, round the clock online help desk and professional trading strategies. KAB also assists clients in carrying out all direct investment operations for their benefits in various economic sectors with promising investment horizon.</w:t>
      </w:r>
    </w:p>
    <w:p w:rsidR="00267346" w:rsidRPr="00267346" w:rsidRDefault="00267346" w:rsidP="00267346">
      <w:pPr>
        <w:rPr>
          <w:b/>
          <w:u w:val="single"/>
        </w:rPr>
      </w:pPr>
      <w:r w:rsidRPr="00267346">
        <w:rPr>
          <w:b/>
          <w:u w:val="single"/>
        </w:rPr>
        <w:t>Diversification</w:t>
      </w:r>
    </w:p>
    <w:p w:rsidR="00267346" w:rsidRDefault="00267346" w:rsidP="00267346">
      <w:r>
        <w:t>Diversification Keeping a continuous flow of information, which ensures clients are updated on an ongoing process that ensures their maximum profitability.</w:t>
      </w:r>
    </w:p>
    <w:p w:rsidR="00267346" w:rsidRPr="00267346" w:rsidRDefault="00267346" w:rsidP="00267346">
      <w:pPr>
        <w:rPr>
          <w:b/>
          <w:u w:val="single"/>
        </w:rPr>
      </w:pPr>
      <w:r w:rsidRPr="00267346">
        <w:rPr>
          <w:b/>
          <w:u w:val="single"/>
        </w:rPr>
        <w:t>Confidentiality</w:t>
      </w:r>
    </w:p>
    <w:p w:rsidR="00267346" w:rsidRDefault="00267346" w:rsidP="00267346">
      <w:r>
        <w:t>Confidentiality Clients enjoy full &amp; utter control over their</w:t>
      </w:r>
      <w:r>
        <w:t xml:space="preserve"> own accounts and portfolios.</w:t>
      </w:r>
    </w:p>
    <w:p w:rsidR="00267346" w:rsidRPr="00267346" w:rsidRDefault="00267346" w:rsidP="00267346">
      <w:pPr>
        <w:rPr>
          <w:b/>
          <w:u w:val="single"/>
        </w:rPr>
      </w:pPr>
      <w:r w:rsidRPr="00267346">
        <w:rPr>
          <w:b/>
          <w:u w:val="single"/>
        </w:rPr>
        <w:t>Convenience</w:t>
      </w:r>
    </w:p>
    <w:p w:rsidR="00267346" w:rsidRDefault="00267346" w:rsidP="00267346">
      <w:r>
        <w:t xml:space="preserve">Convenience </w:t>
      </w:r>
      <w:r>
        <w:t>KENZ</w:t>
      </w:r>
      <w:r>
        <w:t xml:space="preserve"> clients may trade easily within a click of a button from anywhere in the world.</w:t>
      </w:r>
    </w:p>
    <w:p w:rsidR="00267346" w:rsidRPr="00267346" w:rsidRDefault="00267346" w:rsidP="00267346">
      <w:pPr>
        <w:rPr>
          <w:b/>
          <w:u w:val="single"/>
        </w:rPr>
      </w:pPr>
      <w:r w:rsidRPr="00267346">
        <w:rPr>
          <w:b/>
          <w:u w:val="single"/>
        </w:rPr>
        <w:t>Client Education</w:t>
      </w:r>
    </w:p>
    <w:p w:rsidR="00267346" w:rsidRDefault="00267346" w:rsidP="00267346">
      <w:r>
        <w:t xml:space="preserve">Client Education All </w:t>
      </w:r>
      <w:r>
        <w:t>KENZ</w:t>
      </w:r>
      <w:r>
        <w:t xml:space="preserve"> Clients are given the Opportunity and privilege to attend our Continuous Training Programs free of charge.</w:t>
      </w:r>
    </w:p>
    <w:p w:rsidR="00267346" w:rsidRPr="00B86D5D" w:rsidRDefault="00267346" w:rsidP="00267346">
      <w:pPr>
        <w:rPr>
          <w:b/>
          <w:u w:val="single"/>
        </w:rPr>
      </w:pPr>
      <w:r w:rsidRPr="00B86D5D">
        <w:rPr>
          <w:b/>
          <w:u w:val="single"/>
        </w:rPr>
        <w:t>Dealing Room</w:t>
      </w:r>
    </w:p>
    <w:p w:rsidR="00267346" w:rsidRDefault="00267346" w:rsidP="00267346">
      <w:r>
        <w:t>Dealing Room 24 hours a day / 5 days a week (Monday - Friday) Providing you with the latest quotes from the Market</w:t>
      </w:r>
      <w:r w:rsidR="00B86D5D">
        <w:t>.</w:t>
      </w:r>
    </w:p>
    <w:p w:rsidR="00B86D5D" w:rsidRPr="00B86D5D" w:rsidRDefault="00B86D5D" w:rsidP="00B86D5D">
      <w:pPr>
        <w:rPr>
          <w:b/>
          <w:u w:val="single"/>
        </w:rPr>
      </w:pPr>
      <w:r w:rsidRPr="00B86D5D">
        <w:rPr>
          <w:b/>
          <w:u w:val="single"/>
        </w:rPr>
        <w:t>Customized Alerts</w:t>
      </w:r>
    </w:p>
    <w:p w:rsidR="00B86D5D" w:rsidRDefault="00B86D5D" w:rsidP="00B86D5D">
      <w:r>
        <w:t>Customized Alerts All Clients can easily set up customized alerts to notify them of specific events and indicators before, while, and after they occur.</w:t>
      </w:r>
    </w:p>
    <w:p w:rsidR="00B86D5D" w:rsidRPr="00B86D5D" w:rsidRDefault="00B86D5D" w:rsidP="00B86D5D">
      <w:pPr>
        <w:rPr>
          <w:b/>
          <w:u w:val="single"/>
        </w:rPr>
      </w:pPr>
      <w:r w:rsidRPr="00B86D5D">
        <w:rPr>
          <w:b/>
          <w:u w:val="single"/>
        </w:rPr>
        <w:t>Research Department</w:t>
      </w:r>
    </w:p>
    <w:p w:rsidR="00B86D5D" w:rsidRDefault="00B86D5D" w:rsidP="00B86D5D">
      <w:r>
        <w:t>Research Department a</w:t>
      </w:r>
      <w:r>
        <w:t xml:space="preserve"> Highly Sophisticated team of market analyst who provide clients with the latest market opportunities according to thorough Fund.</w:t>
      </w:r>
    </w:p>
    <w:p w:rsidR="00267346" w:rsidRDefault="00B86D5D" w:rsidP="00267346">
      <w:pPr>
        <w:rPr>
          <w:b/>
          <w:u w:val="single"/>
        </w:rPr>
      </w:pPr>
      <w:r w:rsidRPr="00B86D5D">
        <w:rPr>
          <w:b/>
          <w:u w:val="single"/>
        </w:rPr>
        <w:t>GOVERNANCE</w:t>
      </w:r>
    </w:p>
    <w:p w:rsidR="00B86D5D" w:rsidRDefault="00B86D5D" w:rsidP="00267346">
      <w:r>
        <w:t>KENZ</w:t>
      </w:r>
      <w:r w:rsidRPr="00B86D5D">
        <w:t xml:space="preserve"> believes that the application of good corporate governance rules and regulations provides proof of a company’s system solidity which in respect is the most important base and foundation to ensure the rights of stakeholders and enhance their supervision role over the company. </w:t>
      </w:r>
      <w:r>
        <w:t>KENZ</w:t>
      </w:r>
      <w:r w:rsidRPr="00B86D5D">
        <w:t xml:space="preserve"> </w:t>
      </w:r>
      <w:r w:rsidRPr="00B86D5D">
        <w:t xml:space="preserve">has established and promotes the corporate governance rules and regulations. </w:t>
      </w:r>
      <w:r>
        <w:t>KENZ</w:t>
      </w:r>
      <w:r w:rsidRPr="00B86D5D">
        <w:t xml:space="preserve"> </w:t>
      </w:r>
      <w:r w:rsidRPr="00B86D5D">
        <w:t xml:space="preserve">is working on establishing a culture of responsibility and accountability to all parties to the company, starting from its Board of Directors and its responsibility in the implementation of the corporate governance framework and rules, determining the mechanism of decision-making, reviewing plans and policies as well as its role to ensure implementation </w:t>
      </w:r>
      <w:r w:rsidRPr="00B86D5D">
        <w:lastRenderedPageBreak/>
        <w:t xml:space="preserve">of proper management to achieve the company objectives and activate proper management system through the executive management , also activation of the internal control system down to all employees of the company to ensure the compliance with the Code of Conduct and Ethics. </w:t>
      </w:r>
      <w:r>
        <w:t>KENZ</w:t>
      </w:r>
      <w:r w:rsidRPr="00B86D5D">
        <w:t xml:space="preserve"> </w:t>
      </w:r>
      <w:r w:rsidRPr="00B86D5D">
        <w:t>is being directed by a BOD composed of Executive, non-Executive and Independent members enjoying extensive experiences and qualifications. The BOD is supported in achieving its roles by several committees whose responsibilities and authorities are defined by the BOD.</w:t>
      </w:r>
    </w:p>
    <w:p w:rsidR="00B86D5D" w:rsidRDefault="00B86D5D" w:rsidP="00267346"/>
    <w:p w:rsidR="00B86D5D" w:rsidRPr="00B86D5D" w:rsidRDefault="00B86D5D" w:rsidP="00267346">
      <w:bookmarkStart w:id="0" w:name="_GoBack"/>
      <w:bookmarkEnd w:id="0"/>
    </w:p>
    <w:sectPr w:rsidR="00B86D5D" w:rsidRPr="00B86D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uce 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7B36"/>
    <w:multiLevelType w:val="hybridMultilevel"/>
    <w:tmpl w:val="58C28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346"/>
    <w:rsid w:val="00032C3D"/>
    <w:rsid w:val="00267346"/>
    <w:rsid w:val="00B86D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95CB0"/>
  <w15:chartTrackingRefBased/>
  <w15:docId w15:val="{A75F9040-0E61-4A4E-88FE-8E1B63EFC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7346"/>
    <w:pPr>
      <w:ind w:left="720"/>
      <w:contextualSpacing/>
    </w:pPr>
  </w:style>
  <w:style w:type="character" w:styleId="Strong">
    <w:name w:val="Strong"/>
    <w:basedOn w:val="DefaultParagraphFont"/>
    <w:uiPriority w:val="22"/>
    <w:qFormat/>
    <w:rsid w:val="002673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163885">
      <w:bodyDiv w:val="1"/>
      <w:marLeft w:val="0"/>
      <w:marRight w:val="0"/>
      <w:marTop w:val="0"/>
      <w:marBottom w:val="0"/>
      <w:divBdr>
        <w:top w:val="none" w:sz="0" w:space="0" w:color="auto"/>
        <w:left w:val="none" w:sz="0" w:space="0" w:color="auto"/>
        <w:bottom w:val="none" w:sz="0" w:space="0" w:color="auto"/>
        <w:right w:val="none" w:sz="0" w:space="0" w:color="auto"/>
      </w:divBdr>
    </w:div>
    <w:div w:id="1225026240">
      <w:bodyDiv w:val="1"/>
      <w:marLeft w:val="0"/>
      <w:marRight w:val="0"/>
      <w:marTop w:val="0"/>
      <w:marBottom w:val="0"/>
      <w:divBdr>
        <w:top w:val="none" w:sz="0" w:space="0" w:color="auto"/>
        <w:left w:val="none" w:sz="0" w:space="0" w:color="auto"/>
        <w:bottom w:val="none" w:sz="0" w:space="0" w:color="auto"/>
        <w:right w:val="none" w:sz="0" w:space="0" w:color="auto"/>
      </w:divBdr>
    </w:div>
    <w:div w:id="1500198852">
      <w:bodyDiv w:val="1"/>
      <w:marLeft w:val="0"/>
      <w:marRight w:val="0"/>
      <w:marTop w:val="0"/>
      <w:marBottom w:val="0"/>
      <w:divBdr>
        <w:top w:val="none" w:sz="0" w:space="0" w:color="auto"/>
        <w:left w:val="none" w:sz="0" w:space="0" w:color="auto"/>
        <w:bottom w:val="none" w:sz="0" w:space="0" w:color="auto"/>
        <w:right w:val="none" w:sz="0" w:space="0" w:color="auto"/>
      </w:divBdr>
    </w:div>
    <w:div w:id="196715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dc:creator>
  <cp:keywords/>
  <dc:description/>
  <cp:lastModifiedBy>rami</cp:lastModifiedBy>
  <cp:revision>1</cp:revision>
  <dcterms:created xsi:type="dcterms:W3CDTF">2026-04-23T13:18:00Z</dcterms:created>
  <dcterms:modified xsi:type="dcterms:W3CDTF">2026-04-23T13:34:00Z</dcterms:modified>
</cp:coreProperties>
</file>